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  <w:r>
        <w:rPr>
          <w:sz w:val="22"/>
        </w:rPr>
        <w:t>DICHIARAZIONE SOSTITUTIVA DELL’ATTO DI NOTORIETÀ PER USO SUCCESSIONE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  <w:sz w:val="22"/>
        </w:rPr>
      </w:pPr>
      <w:r>
        <w:rPr>
          <w:spacing w:val="0"/>
          <w:sz w:val="22"/>
        </w:rPr>
        <w:t>(Art. 4,19,21 E 47 del DPR 28 dicembre 2000, n. 445)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</w:rPr>
      </w:pPr>
      <w:r>
        <w:rPr>
          <w:spacing w:val="0"/>
        </w:rPr>
        <w:t>Da produrre a privati</w:t>
      </w:r>
    </w:p>
    <w:p>
      <w:pPr>
        <w:pStyle w:val="Normal"/>
        <w:jc w:val="both"/>
        <w:rPr>
          <w:spacing w:val="0"/>
        </w:rPr>
      </w:pPr>
      <w:r>
        <w:rPr>
          <w:spacing w:val="0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120" w:after="0"/>
        <w:jc w:val="both"/>
        <w:rPr/>
      </w:pPr>
      <w:r>
        <w:fldChar w:fldCharType="begin">
          <w:ffData>
            <w:name w:val="__Fieldmark__0_29906352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990635234"/>
      <w:bookmarkStart w:id="1" w:name="__Fieldmark__0_2990635234"/>
      <w:bookmarkEnd w:id="1"/>
      <w:r>
        <w:rPr>
          <w:lang w:val="en-US" w:eastAsia="en-US"/>
        </w:rPr>
        <w:t>...</w:t>
      </w:r>
      <w:bookmarkStart w:id="2" w:name="__Fieldmark__0_2990635234"/>
      <w:bookmarkEnd w:id="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1_29906352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990635234"/>
      <w:bookmarkStart w:id="4" w:name="__Fieldmark__1_2990635234"/>
      <w:bookmarkEnd w:id="4"/>
      <w:r>
        <w:rPr>
          <w:lang w:val="en-US" w:eastAsia="en-US"/>
        </w:rPr>
        <w:t>....</w:t>
      </w:r>
      <w:bookmarkStart w:id="5" w:name="__Fieldmark__1_2990635234"/>
      <w:bookmarkEnd w:id="5"/>
      <w:r>
        <w:rPr>
          <w:lang w:val="en-US" w:eastAsia="en-US"/>
        </w:rPr>
      </w:r>
      <w:r>
        <w:fldChar w:fldCharType="end"/>
      </w:r>
      <w:r>
        <w:rPr/>
        <w:t xml:space="preserve"> sottoscritt</w:t>
      </w:r>
      <w:r>
        <w:fldChar w:fldCharType="begin">
          <w:ffData>
            <w:name w:val="__Fieldmark__2_29906352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990635234"/>
      <w:bookmarkStart w:id="7" w:name="__Fieldmark__2_2990635234"/>
      <w:bookmarkEnd w:id="7"/>
      <w:r>
        <w:rPr>
          <w:lang w:val="en-US" w:eastAsia="en-US"/>
        </w:rPr>
        <w:t>....</w:t>
      </w:r>
      <w:bookmarkStart w:id="8" w:name="__Fieldmark__2_2990635234"/>
      <w:bookmarkEnd w:id="8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3_29906352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990635234"/>
      <w:bookmarkStart w:id="10" w:name="__Fieldmark__3_2990635234"/>
      <w:bookmarkEnd w:id="10"/>
      <w:r>
        <w:rPr>
          <w:lang w:val="en-US" w:eastAsia="en-US"/>
        </w:rPr>
        <w:t>..............................................................................................................................................</w:t>
      </w:r>
      <w:bookmarkStart w:id="11" w:name="__Fieldmark__3_2990635234"/>
      <w:bookmarkEnd w:id="11"/>
      <w:r>
        <w:rPr>
          <w:lang w:val="en-US" w:eastAsia="en-US"/>
        </w:rPr>
      </w:r>
      <w:r>
        <w:fldChar w:fldCharType="end"/>
      </w:r>
    </w:p>
    <w:p>
      <w:pPr>
        <w:pStyle w:val="Normal"/>
        <w:spacing w:before="120" w:after="0"/>
        <w:jc w:val="both"/>
        <w:rPr/>
      </w:pPr>
      <w:r>
        <w:rPr/>
        <w:t>nat</w:t>
      </w:r>
      <w:r>
        <w:fldChar w:fldCharType="begin">
          <w:ffData>
            <w:name w:val="__Fieldmark__4_29906352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990635234"/>
      <w:bookmarkStart w:id="13" w:name="__Fieldmark__4_2990635234"/>
      <w:bookmarkEnd w:id="13"/>
      <w:r>
        <w:rPr>
          <w:lang w:val="en-US" w:eastAsia="en-US"/>
        </w:rPr>
        <w:t>....</w:t>
      </w:r>
      <w:bookmarkStart w:id="14" w:name="__Fieldmark__4_2990635234"/>
      <w:bookmarkEnd w:id="14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5_29906352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990635234"/>
      <w:bookmarkStart w:id="16" w:name="__Fieldmark__5_2990635234"/>
      <w:bookmarkEnd w:id="16"/>
      <w:r>
        <w:rPr>
          <w:lang w:val="en-US" w:eastAsia="en-US"/>
        </w:rPr>
        <w:t>..............................................................................................................(.......)</w:t>
      </w:r>
      <w:bookmarkStart w:id="17" w:name="__Fieldmark__5_2990635234"/>
      <w:bookmarkEnd w:id="17"/>
      <w:r>
        <w:rPr>
          <w:lang w:val="en-US" w:eastAsia="en-US"/>
        </w:rPr>
      </w:r>
      <w:r>
        <w:fldChar w:fldCharType="end"/>
      </w:r>
      <w:r>
        <w:rPr/>
        <w:t xml:space="preserve">, il </w:t>
      </w:r>
      <w:r>
        <w:fldChar w:fldCharType="begin">
          <w:ffData>
            <w:name w:val="__Fieldmark__6_29906352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990635234"/>
      <w:bookmarkStart w:id="19" w:name="__Fieldmark__6_2990635234"/>
      <w:bookmarkEnd w:id="19"/>
      <w:r>
        <w:rPr>
          <w:lang w:val="en-US" w:eastAsia="en-US"/>
        </w:rPr>
        <w:t>...................................</w:t>
      </w:r>
      <w:bookmarkStart w:id="20" w:name="__Fieldmark__6_2990635234"/>
      <w:bookmarkEnd w:id="20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residente a </w:t>
      </w:r>
      <w:r>
        <w:fldChar w:fldCharType="begin">
          <w:ffData>
            <w:name w:val="__Fieldmark__7_29906352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990635234"/>
      <w:bookmarkStart w:id="22" w:name="__Fieldmark__7_2990635234"/>
      <w:bookmarkEnd w:id="22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23" w:name="__Fieldmark__7_2990635234"/>
      <w:bookmarkEnd w:id="23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in </w:t>
      </w:r>
      <w:r>
        <w:fldChar w:fldCharType="begin">
          <w:ffData>
            <w:name w:val="__Fieldmark__8_29906352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990635234"/>
      <w:bookmarkStart w:id="25" w:name="__Fieldmark__8_2990635234"/>
      <w:bookmarkEnd w:id="25"/>
      <w:r>
        <w:rPr>
          <w:lang w:val="en-US" w:eastAsia="en-US"/>
        </w:rPr>
        <w:t>...................................................................................................................................................</w:t>
      </w:r>
      <w:bookmarkStart w:id="26" w:name="__Fieldmark__8_2990635234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29906352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990635234"/>
      <w:bookmarkStart w:id="28" w:name="__Fieldmark__9_2990635234"/>
      <w:bookmarkEnd w:id="28"/>
      <w:r>
        <w:rPr>
          <w:lang w:val="en-US" w:eastAsia="en-US"/>
        </w:rPr>
        <w:t>................</w:t>
      </w:r>
      <w:bookmarkStart w:id="29" w:name="__Fieldmark__9_2990635234"/>
      <w:bookmarkEnd w:id="29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lineRule="auto" w:line="360"/>
        <w:jc w:val="both"/>
        <w:rPr/>
      </w:pPr>
      <w:r>
        <w:rPr/>
        <w:t>consapevole delle sanzioni penali stabilite dalla legge per false attestazioni e mendaci dichiarazioni (art. 76, DPR n. 445/2000) e della decadenza dai benefici eventualmente conseguenti al provvedimento emanato sulla base di dichiarazioni non veritiere (art. 75, DPR n. 445/2000), sotto la propria personale responsabilità:</w:t>
      </w:r>
    </w:p>
    <w:p>
      <w:pPr>
        <w:pStyle w:val="Heading1"/>
        <w:numPr>
          <w:ilvl w:val="0"/>
          <w:numId w:val="1"/>
        </w:numPr>
        <w:spacing w:before="120" w:after="0"/>
        <w:rPr>
          <w:sz w:val="20"/>
        </w:rPr>
      </w:pPr>
      <w:r>
        <w:rPr>
          <w:sz w:val="20"/>
        </w:rPr>
        <w:t>DICHIARA</w:t>
      </w:r>
    </w:p>
    <w:p>
      <w:pPr>
        <w:pStyle w:val="TextBody"/>
        <w:spacing w:lineRule="auto" w:line="360"/>
        <w:rPr/>
      </w:pPr>
      <w:r>
        <w:rPr/>
        <w:t xml:space="preserve">che </w:t>
      </w:r>
      <w:r>
        <w:fldChar w:fldCharType="begin">
          <w:ffData>
            <w:name w:val="__Fieldmark__10_29906352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990635234"/>
      <w:bookmarkStart w:id="31" w:name="__Fieldmark__10_2990635234"/>
      <w:bookmarkEnd w:id="31"/>
      <w:r>
        <w:rPr>
          <w:lang w:val="en-US" w:eastAsia="en-US"/>
        </w:rPr>
        <w:t>.........................................</w:t>
      </w:r>
      <w:bookmarkStart w:id="32" w:name="__Fieldmark__10_2990635234"/>
      <w:bookmarkEnd w:id="32"/>
      <w:r>
        <w:rPr>
          <w:lang w:val="en-US" w:eastAsia="en-US"/>
        </w:rPr>
      </w:r>
      <w:r>
        <w:fldChar w:fldCharType="end"/>
      </w:r>
      <w:r>
        <w:fldChar w:fldCharType="begin">
          <w:ffData>
            <w:name w:val="__Fieldmark__11_29906352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990635234"/>
      <w:bookmarkStart w:id="34" w:name="__Fieldmark__11_2990635234"/>
      <w:bookmarkEnd w:id="34"/>
      <w:r>
        <w:rPr>
          <w:lang w:val="en-US" w:eastAsia="en-US"/>
        </w:rPr>
        <w:t>............................................................................................................................</w:t>
      </w:r>
      <w:bookmarkStart w:id="35" w:name="__Fieldmark__11_2990635234"/>
      <w:bookmarkEnd w:id="35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nat</w:t>
      </w:r>
      <w:r>
        <w:fldChar w:fldCharType="begin">
          <w:ffData>
            <w:name w:val="__Fieldmark__12_29906352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990635234"/>
      <w:bookmarkStart w:id="37" w:name="__Fieldmark__12_2990635234"/>
      <w:bookmarkEnd w:id="37"/>
      <w:r>
        <w:rPr>
          <w:lang w:val="en-US" w:eastAsia="en-US"/>
        </w:rPr>
        <w:t>...</w:t>
      </w:r>
      <w:bookmarkStart w:id="38" w:name="__Fieldmark__12_2990635234"/>
      <w:bookmarkEnd w:id="38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3_29906352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990635234"/>
      <w:bookmarkStart w:id="40" w:name="__Fieldmark__13_2990635234"/>
      <w:bookmarkEnd w:id="40"/>
      <w:r>
        <w:rPr>
          <w:lang w:val="en-US" w:eastAsia="en-US"/>
        </w:rPr>
        <w:t>................................................................................................................(.......)</w:t>
      </w:r>
      <w:bookmarkStart w:id="41" w:name="__Fieldmark__13_2990635234"/>
      <w:bookmarkEnd w:id="41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4_29906352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2990635234"/>
      <w:bookmarkStart w:id="43" w:name="__Fieldmark__14_2990635234"/>
      <w:bookmarkEnd w:id="43"/>
      <w:r>
        <w:rPr>
          <w:lang w:val="en-US" w:eastAsia="en-US"/>
        </w:rPr>
        <w:t>...................................</w:t>
      </w:r>
      <w:bookmarkStart w:id="44" w:name="__Fieldmark__14_2990635234"/>
      <w:bookmarkEnd w:id="44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e decedut</w:t>
      </w:r>
      <w:r>
        <w:fldChar w:fldCharType="begin">
          <w:ffData>
            <w:name w:val="__Fieldmark__15_29906352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5" w:name="__Fieldmark__15_2990635234"/>
      <w:bookmarkStart w:id="46" w:name="__Fieldmark__15_2990635234"/>
      <w:bookmarkEnd w:id="46"/>
      <w:r>
        <w:rPr>
          <w:lang w:val="en-US" w:eastAsia="en-US"/>
        </w:rPr>
        <w:t>...</w:t>
      </w:r>
      <w:bookmarkStart w:id="47" w:name="__Fieldmark__15_2990635234"/>
      <w:bookmarkEnd w:id="47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6_29906352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8" w:name="__Fieldmark__16_2990635234"/>
      <w:bookmarkStart w:id="49" w:name="__Fieldmark__16_2990635234"/>
      <w:bookmarkEnd w:id="49"/>
      <w:r>
        <w:rPr>
          <w:lang w:val="en-US" w:eastAsia="en-US"/>
        </w:rPr>
        <w:t>..............................................................................................................</w:t>
      </w:r>
      <w:bookmarkStart w:id="50" w:name="__Fieldmark__16_2990635234"/>
      <w:bookmarkEnd w:id="50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7_29906352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2990635234"/>
      <w:bookmarkStart w:id="52" w:name="__Fieldmark__17_2990635234"/>
      <w:bookmarkEnd w:id="52"/>
      <w:r>
        <w:rPr>
          <w:lang w:val="en-US" w:eastAsia="en-US"/>
        </w:rPr>
        <w:t>....................................</w:t>
      </w:r>
      <w:bookmarkStart w:id="53" w:name="__Fieldmark__17_2990635234"/>
      <w:bookmarkEnd w:id="53"/>
      <w:r>
        <w:rPr>
          <w:lang w:val="en-US" w:eastAsia="en-US"/>
        </w:rPr>
      </w:r>
      <w:r>
        <w:fldChar w:fldCharType="end"/>
      </w:r>
      <w:r>
        <w:rPr/>
        <w:t xml:space="preserve"> di stato civile ………………………………………….. ;</w:t>
      </w:r>
    </w:p>
    <w:p>
      <w:pPr>
        <w:pStyle w:val="TextBody"/>
        <w:spacing w:lineRule="auto" w:line="360"/>
        <w:rPr/>
      </w:pPr>
      <w:r>
        <w:rPr/>
        <w:t>che il de cuius non ha lasciato disposizioni testamentarie;</w:t>
      </w:r>
    </w:p>
    <w:p>
      <w:pPr>
        <w:pStyle w:val="TextBody"/>
        <w:spacing w:lineRule="auto" w:line="360"/>
        <w:rPr/>
      </w:pPr>
      <w:r>
        <w:rPr/>
        <w:t>pertanto, eredi legittimi sono, oltre al sottoscritto dichiarante, i seguenti signori:</w:t>
      </w:r>
    </w:p>
    <w:tbl>
      <w:tblPr>
        <w:tblW w:w="97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50"/>
        <w:gridCol w:w="3183"/>
        <w:gridCol w:w="2455"/>
      </w:tblGrid>
      <w:tr>
        <w:trPr>
          <w:trHeight w:val="567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Cognome e Nome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Luogo e data di nascita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Rapporto di parentela con la persona deceduta</w:t>
            </w:r>
          </w:p>
        </w:tc>
      </w:tr>
      <w:tr>
        <w:trPr>
          <w:trHeight w:val="454" w:hRule="exac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</w:tbl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/>
      </w:pPr>
      <w:r>
        <w:rPr/>
        <w:t>che non vi sono altri eredi oltre ad essi;</w:t>
      </w:r>
    </w:p>
    <w:p>
      <w:pPr>
        <w:pStyle w:val="TextBody"/>
        <w:spacing w:lineRule="auto" w:line="360"/>
        <w:rPr/>
      </w:pPr>
      <w:r>
        <w:rPr/>
        <w:t>che tutti gli eredi sopra citati hanno la piena capacità di agire e la piena capacità giuridica;</w:t>
      </w:r>
    </w:p>
    <w:p>
      <w:pPr>
        <w:pStyle w:val="TextBody"/>
        <w:spacing w:lineRule="auto" w:line="360"/>
        <w:rPr/>
      </w:pPr>
      <w:r>
        <w:rPr/>
        <w:t>che tutti gli eredi sono maggiorenni ad eccezione di ……………………….</w:t>
      </w:r>
    </w:p>
    <w:p>
      <w:pPr>
        <w:pStyle w:val="TextBody"/>
        <w:spacing w:lineRule="auto" w:line="36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54" w:name="__Fieldmark__18_2990635234"/>
      <w:bookmarkStart w:id="55" w:name="__Fieldmark__18_2990635234"/>
      <w:bookmarkStart w:id="56" w:name="__Fieldmark__18_2990635234"/>
      <w:bookmarkEnd w:id="56"/>
      <w:r>
        <w:rPr/>
      </w:r>
      <w:r>
        <w:fldChar w:fldCharType="end"/>
      </w:r>
      <w:r>
        <w:rPr/>
        <w:t xml:space="preserve"> che tra i coniugi non è mai stata pronunciata sentenza di separazione e che al momento del decesso erano conviventi sotto lo stesso tetto.</w:t>
      </w:r>
      <w:r>
        <w:rPr>
          <w:vertAlign w:val="superscript"/>
        </w:rPr>
        <w:t>(*)</w:t>
      </w:r>
    </w:p>
    <w:p>
      <w:pPr>
        <w:pStyle w:val="TextBody"/>
        <w:spacing w:lineRule="auto" w:line="360"/>
        <w:rPr/>
      </w:pPr>
      <w:r>
        <w:rPr>
          <w:sz w:val="18"/>
        </w:rPr>
        <w:t xml:space="preserve">(*) Barrare la casella </w:t>
      </w:r>
      <w:r>
        <w:fldChar w:fldCharType="begin">
          <w:ffData>
            <w:name w:val="Controllo2"/>
            <w:enabled/>
            <w:calcOnExit w:val="0"/>
            <w:checkBox>
              <w:sizeAuto/>
              <w:checked/>
            </w:checkBox>
          </w:ffData>
        </w:fldChar>
      </w:r>
      <w:r>
        <w:instrText> FORMCHECKBOX </w:instrText>
      </w:r>
      <w:r>
        <w:fldChar w:fldCharType="separate"/>
      </w:r>
      <w:bookmarkStart w:id="57" w:name="__Fieldmark__19_2990635234"/>
      <w:bookmarkStart w:id="58" w:name="__Fieldmark__19_2990635234"/>
      <w:bookmarkStart w:id="59" w:name="__Fieldmark__19_2990635234"/>
      <w:bookmarkEnd w:id="59"/>
      <w:r>
        <w:rPr>
          <w:sz w:val="18"/>
        </w:rPr>
      </w:r>
      <w:r>
        <w:fldChar w:fldCharType="end"/>
      </w:r>
      <w:r>
        <w:rPr>
          <w:sz w:val="18"/>
        </w:rPr>
        <w:t xml:space="preserve"> se ricorre l’ipotesi</w:t>
      </w:r>
      <w:r>
        <w:rPr/>
        <w:tab/>
        <w:tab/>
        <w:tab/>
        <w:tab/>
        <w:tab/>
        <w:t xml:space="preserve">  </w:t>
      </w:r>
      <w:r>
        <w:fldChar w:fldCharType="begin">
          <w:ffData>
            <w:name w:val="__Fieldmark__20_29906352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20_2990635234"/>
      <w:bookmarkStart w:id="61" w:name="__Fieldmark__20_2990635234"/>
      <w:bookmarkEnd w:id="61"/>
      <w:r>
        <w:rPr>
          <w:lang w:val="en-US" w:eastAsia="en-US"/>
        </w:rPr>
        <w:t>...</w:t>
      </w:r>
      <w:bookmarkStart w:id="62" w:name="__Fieldmark__20_2990635234"/>
      <w:bookmarkEnd w:id="6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21_29906352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1_2990635234"/>
      <w:bookmarkStart w:id="64" w:name="__Fieldmark__21_2990635234"/>
      <w:bookmarkEnd w:id="64"/>
      <w:r>
        <w:rPr>
          <w:lang w:val="en-US" w:eastAsia="en-US"/>
        </w:rPr>
        <w:t>...</w:t>
      </w:r>
      <w:bookmarkStart w:id="65" w:name="__Fieldmark__21_2990635234"/>
      <w:bookmarkEnd w:id="65"/>
      <w:r>
        <w:rPr>
          <w:lang w:val="en-US" w:eastAsia="en-US"/>
        </w:rPr>
      </w:r>
      <w:r>
        <w:fldChar w:fldCharType="end"/>
      </w:r>
      <w:r>
        <w:rPr/>
        <w:t xml:space="preserve"> Dichiarante                         </w:t>
      </w:r>
    </w:p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>
          <w:sz w:val="18"/>
        </w:rPr>
      </w:pPr>
      <w:r>
        <w:rPr>
          <w:rFonts w:eastAsia="Arial"/>
        </w:rPr>
        <w:t xml:space="preserve">                                                                                                               </w:t>
      </w:r>
      <w:r>
        <w:rPr/>
        <w:t>………………………………………</w:t>
      </w:r>
    </w:p>
    <w:p>
      <w:pPr>
        <w:pStyle w:val="TextBody"/>
        <w:jc w:val="center"/>
        <w:rPr>
          <w:sz w:val="18"/>
        </w:rPr>
      </w:pPr>
      <w:r>
        <w:rPr>
          <w:sz w:val="18"/>
        </w:rPr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rPr>
          <w:i/>
          <w:i/>
        </w:rPr>
      </w:pPr>
      <w:r>
        <w:rPr>
          <w:i/>
        </w:rPr>
      </w:r>
    </w:p>
    <w:sectPr>
      <w:headerReference w:type="default" r:id="rId2"/>
      <w:headerReference w:type="first" r:id="rId3"/>
      <w:type w:val="nextPage"/>
      <w:pgSz w:w="11906" w:h="16838"/>
      <w:pgMar w:left="1134" w:right="1134" w:header="709" w:top="1418" w:footer="0" w:bottom="1134" w:gutter="0"/>
      <w:pgNumType w:start="114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Wingdings 2">
    <w:charset w:val="02"/>
    <w:family w:val="roman"/>
    <w:pitch w:val="variable"/>
  </w:font>
  <w:font w:name="Tahoma">
    <w:charset w:val="00"/>
    <w:family w:val="swiss"/>
    <w:pitch w:val="variable"/>
  </w:font>
  <w:font w:name="Verdana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rFonts w:ascii="Verdana" w:hAnsi="Verdana" w:cs="Verdana"/>
        <w:i/>
        <w:i/>
        <w:sz w:val="18"/>
      </w:rPr>
    </w:pPr>
    <w:r>
      <w:rPr>
        <w:rFonts w:cs="Verdana" w:ascii="Verdana" w:hAnsi="Verdana"/>
        <w:i/>
        <w:sz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pacing w:val="100"/>
      <w:sz w:val="56"/>
      <w:szCs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jc w:val="both"/>
      <w:outlineLvl w:val="1"/>
    </w:pPr>
    <w:rPr>
      <w:rFonts w:ascii="Arial" w:hAnsi="Arial" w:cs="Arial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left" w:pos="2430" w:leader="none"/>
      </w:tabs>
      <w:spacing w:lineRule="auto" w:line="480"/>
      <w:jc w:val="both"/>
      <w:outlineLvl w:val="2"/>
    </w:pPr>
    <w:rPr>
      <w:rFonts w:ascii="Arial" w:hAnsi="Arial" w:cs="Arial"/>
      <w:sz w:val="40"/>
      <w:szCs w:val="4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sz w:val="32"/>
      <w:szCs w:val="32"/>
    </w:rPr>
  </w:style>
  <w:style w:type="character" w:styleId="WW8Num1z0">
    <w:name w:val="WW8Num1z0"/>
    <w:qFormat/>
    <w:rPr>
      <w:rFonts w:ascii="Times New Roman" w:hAnsi="Times New Roman" w:cs="Times New Roman"/>
      <w:sz w:val="20"/>
      <w:szCs w:val="20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Wingdings" w:hAnsi="Wingdings" w:cs="Wingdings"/>
      <w:sz w:val="20"/>
      <w:szCs w:val="2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  <w:sz w:val="20"/>
      <w:szCs w:val="20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  <w:sz w:val="20"/>
      <w:szCs w:val="20"/>
    </w:rPr>
  </w:style>
  <w:style w:type="character" w:styleId="WW8Num8z1">
    <w:name w:val="WW8Num8z1"/>
    <w:qFormat/>
    <w:rPr>
      <w:rFonts w:ascii="Times New Roman" w:hAnsi="Times New Roman" w:cs="Times New Roman"/>
      <w:sz w:val="20"/>
      <w:szCs w:val="20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8z4">
    <w:name w:val="WW8Num8z4"/>
    <w:qFormat/>
    <w:rPr>
      <w:rFonts w:ascii="Courier New" w:hAnsi="Courier New" w:cs="Courier New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Times New Roman" w:hAnsi="Times New Roman" w:cs="Times New Roman"/>
      <w:sz w:val="20"/>
      <w:szCs w:val="20"/>
    </w:rPr>
  </w:style>
  <w:style w:type="character" w:styleId="WW8Num11z1">
    <w:name w:val="WW8Num11z1"/>
    <w:qFormat/>
    <w:rPr>
      <w:rFonts w:ascii="Wingdings" w:hAnsi="Wingdings" w:cs="Wingdings"/>
      <w:sz w:val="20"/>
      <w:szCs w:val="20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4">
    <w:name w:val="WW8Num11z4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Wingdings" w:hAnsi="Wingdings" w:cs="Wingdings"/>
      <w:sz w:val="20"/>
      <w:szCs w:val="20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>
      <w:b w:val="false"/>
      <w:bCs w:val="false"/>
      <w:i w:val="false"/>
      <w:iCs w:val="false"/>
    </w:rPr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Times New Roman" w:hAnsi="Times New Roman" w:cs="Times New Roman"/>
      <w:sz w:val="20"/>
      <w:szCs w:val="20"/>
    </w:rPr>
  </w:style>
  <w:style w:type="character" w:styleId="WW8Num19z1">
    <w:name w:val="WW8Num19z1"/>
    <w:qFormat/>
    <w:rPr>
      <w:rFonts w:ascii="Wingdings" w:hAnsi="Wingdings" w:cs="Wingdings"/>
      <w:sz w:val="20"/>
      <w:szCs w:val="20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19z4">
    <w:name w:val="WW8Num19z4"/>
    <w:qFormat/>
    <w:rPr>
      <w:rFonts w:ascii="Courier New" w:hAnsi="Courier New" w:cs="Courier New"/>
    </w:rPr>
  </w:style>
  <w:style w:type="character" w:styleId="WW8Num19z5">
    <w:name w:val="WW8Num19z5"/>
    <w:qFormat/>
    <w:rPr>
      <w:rFonts w:ascii="Wingdings" w:hAnsi="Wingdings" w:cs="Wingdings"/>
    </w:rPr>
  </w:style>
  <w:style w:type="character" w:styleId="WW8Num20z0">
    <w:name w:val="WW8Num20z0"/>
    <w:qFormat/>
    <w:rPr>
      <w:rFonts w:ascii="Times New Roman" w:hAnsi="Times New Roman" w:cs="Times New Roman"/>
      <w:sz w:val="20"/>
      <w:szCs w:val="20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0z4">
    <w:name w:val="WW8Num20z4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Times New Roman" w:hAnsi="Times New Roman" w:cs="Times New Roman"/>
      <w:sz w:val="20"/>
      <w:szCs w:val="20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1z4">
    <w:name w:val="WW8Num21z4"/>
    <w:qFormat/>
    <w:rPr>
      <w:rFonts w:ascii="Courier New" w:hAnsi="Courier New" w:cs="Courier New"/>
    </w:rPr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Arial" w:hAnsi="Arial" w:cs="Arial"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0"/>
      <w:sz w:val="20"/>
      <w:szCs w:val="20"/>
      <w:vertAlign w:val="baseline"/>
    </w:rPr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/>
  </w:style>
  <w:style w:type="character" w:styleId="WW8Num26z1">
    <w:name w:val="WW8Num26z1"/>
    <w:qFormat/>
    <w:rPr>
      <w:rFonts w:ascii="Wingdings 2" w:hAnsi="Wingdings 2" w:cs="Wingdings 2"/>
      <w:b/>
      <w:bCs/>
      <w:i w:val="false"/>
      <w:iCs w:val="false"/>
    </w:rPr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jc w:val="center"/>
    </w:pPr>
    <w:rPr>
      <w:b/>
      <w:bCs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ind w:left="684" w:hanging="0"/>
      <w:jc w:val="both"/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Subtitle">
    <w:name w:val="Subtitle"/>
    <w:basedOn w:val="Normal"/>
    <w:next w:val="TextBody"/>
    <w:qFormat/>
    <w:pPr>
      <w:jc w:val="center"/>
    </w:pPr>
    <w:rPr>
      <w:b/>
      <w:bCs/>
      <w:spacing w:val="10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Corpodeltesto2">
    <w:name w:val="Corpo del testo 2"/>
    <w:basedOn w:val="Normal"/>
    <w:qFormat/>
    <w:pPr>
      <w:spacing w:lineRule="auto" w:line="360"/>
      <w:jc w:val="both"/>
    </w:pPr>
    <w:rPr>
      <w:szCs w:val="24"/>
    </w:rPr>
  </w:style>
  <w:style w:type="paragraph" w:styleId="Rientrocorpodeltesto2">
    <w:name w:val="Rientro corpo del testo 2"/>
    <w:basedOn w:val="Normal"/>
    <w:qFormat/>
    <w:pPr>
      <w:ind w:left="360" w:hanging="0"/>
      <w:jc w:val="both"/>
    </w:pPr>
    <w:rPr>
      <w:szCs w:val="24"/>
    </w:rPr>
  </w:style>
  <w:style w:type="paragraph" w:styleId="Corpodeltesto3">
    <w:name w:val="Corpo del testo 3"/>
    <w:basedOn w:val="Normal"/>
    <w:qFormat/>
    <w:pPr>
      <w:spacing w:lineRule="auto" w:line="360"/>
      <w:jc w:val="both"/>
    </w:pPr>
    <w:rPr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2020-12-17T13:16:00Z</dcterms:created>
  <dc:creator>Edk Editore</dc:creator>
  <dc:description/>
  <dc:language>en-US</dc:language>
  <cp:lastModifiedBy>Alice Cannaò</cp:lastModifiedBy>
  <cp:lastPrinted>2003-10-20T09:30:00Z</cp:lastPrinted>
  <dcterms:modified xsi:type="dcterms:W3CDTF">2021-09-24T10:21:00Z</dcterms:modified>
  <cp:revision>5</cp:revision>
  <dc:subject/>
  <dc:title>95340a</dc:title>
</cp:coreProperties>
</file>